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3C14C" w14:textId="15BA5EB2" w:rsidR="002B790E" w:rsidRPr="0083022D" w:rsidRDefault="0083022D" w:rsidP="0083022D">
      <w:pPr>
        <w:spacing w:line="360" w:lineRule="auto"/>
        <w:jc w:val="center"/>
        <w:rPr>
          <w:rFonts w:cs="Arial"/>
          <w:b/>
          <w:bCs/>
          <w:sz w:val="28"/>
          <w:szCs w:val="28"/>
          <w:lang w:val="en-US"/>
        </w:rPr>
      </w:pPr>
      <w:r w:rsidRPr="0083022D">
        <w:rPr>
          <w:rFonts w:cs="Arial"/>
          <w:b/>
          <w:bCs/>
          <w:sz w:val="28"/>
          <w:szCs w:val="28"/>
          <w:lang w:val="en-US"/>
        </w:rPr>
        <w:t>TEMPLATE MANUSCRIPT</w:t>
      </w:r>
    </w:p>
    <w:p w14:paraId="762917B5" w14:textId="2EF7D834" w:rsidR="0083022D" w:rsidRPr="0083022D" w:rsidRDefault="0083022D" w:rsidP="0083022D">
      <w:pPr>
        <w:spacing w:line="360" w:lineRule="auto"/>
        <w:jc w:val="center"/>
        <w:rPr>
          <w:rFonts w:cs="Arial"/>
          <w:b/>
          <w:bCs/>
          <w:sz w:val="28"/>
          <w:szCs w:val="28"/>
          <w:lang w:val="en-US"/>
        </w:rPr>
      </w:pPr>
      <w:r w:rsidRPr="0083022D">
        <w:rPr>
          <w:rFonts w:cs="Arial"/>
          <w:b/>
          <w:bCs/>
          <w:sz w:val="28"/>
          <w:szCs w:val="28"/>
          <w:lang w:val="en-US"/>
        </w:rPr>
        <w:t>MAIN DOCUMENT</w:t>
      </w:r>
    </w:p>
    <w:p w14:paraId="6D7B7BF0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Abstract</w:t>
      </w:r>
    </w:p>
    <w:p w14:paraId="354EA5A4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Length:</w:t>
      </w:r>
      <w:r w:rsidRPr="002B790E">
        <w:rPr>
          <w:rFonts w:cs="Arial"/>
          <w:lang w:val="en-US"/>
        </w:rPr>
        <w:t xml:space="preserve"> Maximum 250 words</w:t>
      </w:r>
      <w:r w:rsidRPr="002B790E">
        <w:rPr>
          <w:rFonts w:cs="Arial"/>
          <w:lang w:val="en-US"/>
        </w:rPr>
        <w:br/>
      </w:r>
      <w:r w:rsidRPr="002B790E">
        <w:rPr>
          <w:rStyle w:val="Textoennegrita"/>
          <w:rFonts w:cs="Arial"/>
          <w:lang w:val="en-US"/>
        </w:rPr>
        <w:t>Format:</w:t>
      </w:r>
      <w:r w:rsidRPr="002B790E">
        <w:rPr>
          <w:rFonts w:cs="Arial"/>
          <w:lang w:val="en-US"/>
        </w:rPr>
        <w:t xml:space="preserve"> Unstructured (no subheadings)</w:t>
      </w:r>
    </w:p>
    <w:p w14:paraId="25355D5F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The abstract must be written as a single narrative block and include:</w:t>
      </w:r>
      <w:r w:rsidRPr="002B790E">
        <w:rPr>
          <w:rFonts w:cs="Arial"/>
          <w:lang w:val="en-US"/>
        </w:rPr>
        <w:br/>
        <w:t>• Scientific and clinical background and rationale</w:t>
      </w:r>
      <w:r w:rsidRPr="002B790E">
        <w:rPr>
          <w:rFonts w:cs="Arial"/>
          <w:lang w:val="en-US"/>
        </w:rPr>
        <w:br/>
        <w:t>• Primary objective</w:t>
      </w:r>
      <w:r w:rsidRPr="002B790E">
        <w:rPr>
          <w:rFonts w:cs="Arial"/>
          <w:lang w:val="en-US"/>
        </w:rPr>
        <w:br/>
        <w:t>• General methodological approach</w:t>
      </w:r>
      <w:r w:rsidRPr="002B790E">
        <w:rPr>
          <w:rFonts w:cs="Arial"/>
          <w:lang w:val="en-US"/>
        </w:rPr>
        <w:br/>
        <w:t>• Main results with relevant data</w:t>
      </w:r>
      <w:r w:rsidRPr="002B790E">
        <w:rPr>
          <w:rFonts w:cs="Arial"/>
          <w:lang w:val="en-US"/>
        </w:rPr>
        <w:br/>
        <w:t>• Principal conclusion</w:t>
      </w:r>
    </w:p>
    <w:p w14:paraId="0B4BC25B" w14:textId="77777777" w:rsidR="002B790E" w:rsidRPr="002B790E" w:rsidRDefault="002B790E" w:rsidP="002B790E">
      <w:pPr>
        <w:rPr>
          <w:b/>
          <w:bCs/>
          <w:lang w:val="en-US"/>
        </w:rPr>
      </w:pPr>
      <w:r w:rsidRPr="002B790E">
        <w:rPr>
          <w:b/>
          <w:bCs/>
          <w:lang w:val="en-US"/>
        </w:rPr>
        <w:t>Keywords</w:t>
      </w:r>
    </w:p>
    <w:p w14:paraId="746BE36A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 xml:space="preserve">Between 3 and 6 terms based on </w:t>
      </w:r>
      <w:proofErr w:type="spellStart"/>
      <w:r w:rsidRPr="002B790E">
        <w:rPr>
          <w:rFonts w:cs="Arial"/>
          <w:lang w:val="en-US"/>
        </w:rPr>
        <w:t>MeSH</w:t>
      </w:r>
      <w:proofErr w:type="spellEnd"/>
      <w:r w:rsidRPr="002B790E">
        <w:rPr>
          <w:rFonts w:cs="Arial"/>
          <w:lang w:val="en-US"/>
        </w:rPr>
        <w:t xml:space="preserve"> (Medical Subject Headings).</w:t>
      </w:r>
    </w:p>
    <w:p w14:paraId="6A0048D9" w14:textId="77777777" w:rsidR="002B790E" w:rsidRPr="002B790E" w:rsidRDefault="00F7515B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7E1C104A">
          <v:rect id="_x0000_i1026" style="width:0;height:1.5pt" o:hralign="center" o:hrstd="t" o:hr="t" fillcolor="#a0a0a0" stroked="f"/>
        </w:pict>
      </w:r>
    </w:p>
    <w:p w14:paraId="27F7AA0A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Introduction</w:t>
      </w:r>
    </w:p>
    <w:p w14:paraId="6343091D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Recommended length:</w:t>
      </w:r>
      <w:r w:rsidRPr="002B790E">
        <w:rPr>
          <w:rFonts w:cs="Arial"/>
          <w:lang w:val="en-US"/>
        </w:rPr>
        <w:t xml:space="preserve"> 3 to 5 paragraphs</w:t>
      </w:r>
    </w:p>
    <w:p w14:paraId="1DC18251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Mandatory content:</w:t>
      </w:r>
      <w:r w:rsidRPr="002B790E">
        <w:rPr>
          <w:rFonts w:cs="Arial"/>
          <w:lang w:val="en-US"/>
        </w:rPr>
        <w:br/>
        <w:t>• Paragraph 1: Scientific and clinical background of the problem (current state of knowledge).</w:t>
      </w:r>
      <w:r w:rsidRPr="002B790E">
        <w:rPr>
          <w:rFonts w:cs="Arial"/>
          <w:lang w:val="en-US"/>
        </w:rPr>
        <w:br/>
        <w:t>• Paragraph 2: Relevant prior evidence and existing knowledge gaps.</w:t>
      </w:r>
      <w:r w:rsidRPr="002B790E">
        <w:rPr>
          <w:rFonts w:cs="Arial"/>
          <w:lang w:val="en-US"/>
        </w:rPr>
        <w:br/>
        <w:t>• Paragraph 3: Clinical, methodological, or public health relevance of the study.</w:t>
      </w:r>
      <w:r w:rsidRPr="002B790E">
        <w:rPr>
          <w:rFonts w:cs="Arial"/>
          <w:lang w:val="en-US"/>
        </w:rPr>
        <w:br/>
        <w:t>• Final paragraph (mandatory):</w:t>
      </w:r>
      <w:r w:rsidRPr="002B790E">
        <w:rPr>
          <w:rFonts w:cs="Arial"/>
          <w:lang w:val="en-US"/>
        </w:rPr>
        <w:br/>
        <w:t>– Clearly stated study objective</w:t>
      </w:r>
      <w:r w:rsidRPr="002B790E">
        <w:rPr>
          <w:rFonts w:cs="Arial"/>
          <w:lang w:val="en-US"/>
        </w:rPr>
        <w:br/>
        <w:t>– Scientific and/or clinical justification</w:t>
      </w:r>
    </w:p>
    <w:p w14:paraId="23B11CAB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Example closing:</w:t>
      </w:r>
      <w:r w:rsidRPr="002B790E">
        <w:rPr>
          <w:rFonts w:cs="Arial"/>
          <w:lang w:val="en-US"/>
        </w:rPr>
        <w:br/>
        <w:t xml:space="preserve">The objective of this study was to evaluate […]. This research is justified by its </w:t>
      </w:r>
      <w:r w:rsidRPr="002B790E">
        <w:rPr>
          <w:rFonts w:cs="Arial"/>
          <w:lang w:val="en-US"/>
        </w:rPr>
        <w:lastRenderedPageBreak/>
        <w:t>contribution to the clinical and methodological understanding of […], with direct implications for evidence-based dental practice.</w:t>
      </w:r>
    </w:p>
    <w:p w14:paraId="5CA58B49" w14:textId="77777777" w:rsidR="002B790E" w:rsidRPr="002B790E" w:rsidRDefault="00F7515B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15A9D734">
          <v:rect id="_x0000_i1027" style="width:0;height:1.5pt" o:hralign="center" o:hrstd="t" o:hr="t" fillcolor="#a0a0a0" stroked="f"/>
        </w:pict>
      </w:r>
    </w:p>
    <w:p w14:paraId="55DD4E14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Methods</w:t>
      </w:r>
    </w:p>
    <w:p w14:paraId="260937F3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The following elements must be explicitly reported:</w:t>
      </w:r>
      <w:r w:rsidRPr="002B790E">
        <w:rPr>
          <w:rFonts w:cs="Arial"/>
          <w:lang w:val="en-US"/>
        </w:rPr>
        <w:br/>
        <w:t>• Study design (observational, experimental, cross-sectional, cohort, clinical trial, in vitro, etc.)</w:t>
      </w:r>
      <w:r w:rsidRPr="002B790E">
        <w:rPr>
          <w:rFonts w:cs="Arial"/>
          <w:lang w:val="en-US"/>
        </w:rPr>
        <w:br/>
        <w:t>• Population and sample (inclusion/exclusion criteria, sample size, sampling method)</w:t>
      </w:r>
      <w:r w:rsidRPr="002B790E">
        <w:rPr>
          <w:rFonts w:cs="Arial"/>
          <w:lang w:val="en-US"/>
        </w:rPr>
        <w:br/>
        <w:t>• Procedures and techniques</w:t>
      </w:r>
      <w:r w:rsidRPr="002B790E">
        <w:rPr>
          <w:rFonts w:cs="Arial"/>
          <w:lang w:val="en-US"/>
        </w:rPr>
        <w:br/>
        <w:t>• Measurement instruments (validity and reliability, when applicable)</w:t>
      </w:r>
      <w:r w:rsidRPr="002B790E">
        <w:rPr>
          <w:rFonts w:cs="Arial"/>
          <w:lang w:val="en-US"/>
        </w:rPr>
        <w:br/>
        <w:t>• Statistical analysis (software, tests applied, significance level)</w:t>
      </w:r>
      <w:r w:rsidRPr="002B790E">
        <w:rPr>
          <w:rFonts w:cs="Arial"/>
          <w:lang w:val="en-US"/>
        </w:rPr>
        <w:br/>
        <w:t>• Ethical considerations:</w:t>
      </w:r>
      <w:r w:rsidRPr="002B790E">
        <w:rPr>
          <w:rFonts w:cs="Arial"/>
          <w:lang w:val="en-US"/>
        </w:rPr>
        <w:br/>
        <w:t>– Name of the approving ethics committee</w:t>
      </w:r>
      <w:r w:rsidRPr="002B790E">
        <w:rPr>
          <w:rFonts w:cs="Arial"/>
          <w:lang w:val="en-US"/>
        </w:rPr>
        <w:br/>
        <w:t>– Statement of informed consent, when applicable</w:t>
      </w:r>
    </w:p>
    <w:p w14:paraId="4AB42138" w14:textId="77777777" w:rsidR="002B790E" w:rsidRPr="002B790E" w:rsidRDefault="002B790E" w:rsidP="002B790E">
      <w:pPr>
        <w:pStyle w:val="Ttulo3"/>
        <w:spacing w:line="360" w:lineRule="auto"/>
        <w:rPr>
          <w:rFonts w:cs="Arial"/>
          <w:sz w:val="24"/>
          <w:szCs w:val="24"/>
          <w:lang w:val="en-US"/>
        </w:rPr>
      </w:pPr>
      <w:r w:rsidRPr="002B790E">
        <w:rPr>
          <w:rFonts w:cs="Arial"/>
          <w:sz w:val="24"/>
          <w:szCs w:val="24"/>
          <w:lang w:val="en-US"/>
        </w:rPr>
        <w:t>Reporting Guidelines (compliance must be declared):</w:t>
      </w:r>
    </w:p>
    <w:p w14:paraId="7B6B472B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• Observational studies → STROBE</w:t>
      </w:r>
      <w:r w:rsidRPr="002B790E">
        <w:rPr>
          <w:rFonts w:cs="Arial"/>
          <w:lang w:val="en-US"/>
        </w:rPr>
        <w:br/>
        <w:t>• Clinical trials → CONSORT</w:t>
      </w:r>
      <w:r w:rsidRPr="002B790E">
        <w:rPr>
          <w:rFonts w:cs="Arial"/>
          <w:lang w:val="en-US"/>
        </w:rPr>
        <w:br/>
        <w:t>• Systematic reviews and meta-analyses → PRISMA</w:t>
      </w:r>
      <w:r w:rsidRPr="002B790E">
        <w:rPr>
          <w:rFonts w:cs="Arial"/>
          <w:lang w:val="en-US"/>
        </w:rPr>
        <w:br/>
        <w:t>• Case reports → CARE</w:t>
      </w:r>
      <w:r w:rsidRPr="002B790E">
        <w:rPr>
          <w:rFonts w:cs="Arial"/>
          <w:lang w:val="en-US"/>
        </w:rPr>
        <w:br/>
        <w:t>• Diagnostic accuracy studies → STARD</w:t>
      </w:r>
      <w:r w:rsidRPr="002B790E">
        <w:rPr>
          <w:rFonts w:cs="Arial"/>
          <w:lang w:val="en-US"/>
        </w:rPr>
        <w:br/>
        <w:t>• Qualitative studies → COREQ</w:t>
      </w:r>
    </w:p>
    <w:p w14:paraId="5D96370D" w14:textId="77777777" w:rsidR="002B790E" w:rsidRPr="002B790E" w:rsidRDefault="00F7515B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2FB1A428">
          <v:rect id="_x0000_i1028" style="width:0;height:1.5pt" o:hralign="center" o:hrstd="t" o:hr="t" fillcolor="#a0a0a0" stroked="f"/>
        </w:pict>
      </w:r>
    </w:p>
    <w:p w14:paraId="66CAE66E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Results</w:t>
      </w:r>
    </w:p>
    <w:p w14:paraId="10F6FBB5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Format:</w:t>
      </w:r>
      <w:r w:rsidRPr="002B790E">
        <w:rPr>
          <w:rFonts w:cs="Arial"/>
          <w:lang w:val="en-US"/>
        </w:rPr>
        <w:br/>
        <w:t>• Present findings in a logical sequence</w:t>
      </w:r>
      <w:r w:rsidRPr="002B790E">
        <w:rPr>
          <w:rFonts w:cs="Arial"/>
          <w:lang w:val="en-US"/>
        </w:rPr>
        <w:br/>
        <w:t>• Do not interpret results in this section</w:t>
      </w:r>
      <w:r w:rsidRPr="002B790E">
        <w:rPr>
          <w:rFonts w:cs="Arial"/>
          <w:lang w:val="en-US"/>
        </w:rPr>
        <w:br/>
        <w:t>• Use tables and figures only when they enhance clarity</w:t>
      </w:r>
    </w:p>
    <w:p w14:paraId="6E22F7E3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lastRenderedPageBreak/>
        <w:t>Rules:</w:t>
      </w:r>
      <w:r w:rsidRPr="002B790E">
        <w:rPr>
          <w:rFonts w:cs="Arial"/>
          <w:lang w:val="en-US"/>
        </w:rPr>
        <w:br/>
        <w:t>• Maximum total: 5 tables and/or figures</w:t>
      </w:r>
      <w:r w:rsidRPr="002B790E">
        <w:rPr>
          <w:rFonts w:cs="Arial"/>
          <w:lang w:val="en-US"/>
        </w:rPr>
        <w:br/>
        <w:t>• All tables and figures must be cited in the text</w:t>
      </w:r>
      <w:r w:rsidRPr="002B790E">
        <w:rPr>
          <w:rFonts w:cs="Arial"/>
          <w:lang w:val="en-US"/>
        </w:rPr>
        <w:br/>
        <w:t>• Do not duplicate information between text and tables</w:t>
      </w:r>
    </w:p>
    <w:p w14:paraId="4E8CB4F4" w14:textId="77777777" w:rsidR="002B790E" w:rsidRPr="002B790E" w:rsidRDefault="00F7515B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4CF36A32">
          <v:rect id="_x0000_i1029" style="width:0;height:1.5pt" o:hralign="center" o:hrstd="t" o:hr="t" fillcolor="#a0a0a0" stroked="f"/>
        </w:pict>
      </w:r>
    </w:p>
    <w:p w14:paraId="0706C74A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Discussion</w:t>
      </w:r>
    </w:p>
    <w:p w14:paraId="2A1822C6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Recommended length:</w:t>
      </w:r>
      <w:r w:rsidRPr="002B790E">
        <w:rPr>
          <w:rFonts w:cs="Arial"/>
          <w:lang w:val="en-US"/>
        </w:rPr>
        <w:t xml:space="preserve"> 4 to 6 paragraphs</w:t>
      </w:r>
    </w:p>
    <w:p w14:paraId="7AFAC4F1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Content:</w:t>
      </w:r>
      <w:r w:rsidRPr="002B790E">
        <w:rPr>
          <w:rFonts w:cs="Arial"/>
          <w:lang w:val="en-US"/>
        </w:rPr>
        <w:br/>
        <w:t>• Interpretation of the main findings</w:t>
      </w:r>
      <w:r w:rsidRPr="002B790E">
        <w:rPr>
          <w:rFonts w:cs="Arial"/>
          <w:lang w:val="en-US"/>
        </w:rPr>
        <w:br/>
        <w:t>• Comparison with previous scientific literature</w:t>
      </w:r>
      <w:r w:rsidRPr="002B790E">
        <w:rPr>
          <w:rFonts w:cs="Arial"/>
          <w:lang w:val="en-US"/>
        </w:rPr>
        <w:br/>
        <w:t>• Clinical and scientific implications</w:t>
      </w:r>
      <w:r w:rsidRPr="002B790E">
        <w:rPr>
          <w:rFonts w:cs="Arial"/>
          <w:lang w:val="en-US"/>
        </w:rPr>
        <w:br/>
        <w:t>• Strengths and limitations of the study</w:t>
      </w:r>
      <w:r w:rsidRPr="002B790E">
        <w:rPr>
          <w:rFonts w:cs="Arial"/>
          <w:lang w:val="en-US"/>
        </w:rPr>
        <w:br/>
        <w:t>• Directions for future research</w:t>
      </w:r>
    </w:p>
    <w:p w14:paraId="0162488B" w14:textId="77777777" w:rsidR="002B790E" w:rsidRPr="002B790E" w:rsidRDefault="00F7515B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313DEDEF">
          <v:rect id="_x0000_i1030" style="width:0;height:1.5pt" o:hralign="center" o:hrstd="t" o:hr="t" fillcolor="#a0a0a0" stroked="f"/>
        </w:pict>
      </w:r>
    </w:p>
    <w:p w14:paraId="32859AB1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Conclusions</w:t>
      </w:r>
    </w:p>
    <w:p w14:paraId="4A8C59DC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• Must be directly derived from the results</w:t>
      </w:r>
      <w:r w:rsidRPr="002B790E">
        <w:rPr>
          <w:rFonts w:cs="Arial"/>
          <w:lang w:val="en-US"/>
        </w:rPr>
        <w:br/>
        <w:t>• Should not repeat the abstract</w:t>
      </w:r>
      <w:r w:rsidRPr="002B790E">
        <w:rPr>
          <w:rFonts w:cs="Arial"/>
          <w:lang w:val="en-US"/>
        </w:rPr>
        <w:br/>
        <w:t>• Written clearly and concisely</w:t>
      </w:r>
    </w:p>
    <w:p w14:paraId="65DBDB24" w14:textId="4CE67FEA" w:rsidR="002B790E" w:rsidRPr="002B790E" w:rsidRDefault="00F7515B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3D3F9FE9">
          <v:rect id="_x0000_i1031" style="width:0;height:1.5pt" o:hralign="center" o:hrstd="t" o:hr="t" fillcolor="#a0a0a0" stroked="f"/>
        </w:pict>
      </w:r>
    </w:p>
    <w:p w14:paraId="3E72F062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Data Availability</w:t>
      </w:r>
    </w:p>
    <w:p w14:paraId="5A7CC68D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Example:</w:t>
      </w:r>
      <w:r w:rsidRPr="002B790E">
        <w:rPr>
          <w:rFonts w:cs="Arial"/>
          <w:lang w:val="en-US"/>
        </w:rPr>
        <w:br/>
        <w:t>The datasets generated and/or analyzed during the current study are available in the [repository name] repository, [persistent link or DOI].</w:t>
      </w:r>
      <w:r w:rsidRPr="002B790E">
        <w:rPr>
          <w:rFonts w:cs="Arial"/>
          <w:lang w:val="en-US"/>
        </w:rPr>
        <w:br/>
        <w:t>or</w:t>
      </w:r>
      <w:r w:rsidRPr="002B790E">
        <w:rPr>
          <w:rFonts w:cs="Arial"/>
          <w:lang w:val="en-US"/>
        </w:rPr>
        <w:br/>
        <w:t>The data are available from the corresponding author upon reasonable request.</w:t>
      </w:r>
    </w:p>
    <w:p w14:paraId="7FD9FF16" w14:textId="1E9F1C8C" w:rsidR="002B790E" w:rsidRDefault="00F7515B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07A7090C">
          <v:rect id="_x0000_i1032" style="width:0;height:1.5pt" o:hralign="center" o:bullet="t" o:hrstd="t" o:hr="t" fillcolor="#a0a0a0" stroked="f"/>
        </w:pict>
      </w:r>
    </w:p>
    <w:p w14:paraId="5916D6AA" w14:textId="77777777" w:rsidR="00D802D0" w:rsidRPr="002B790E" w:rsidRDefault="00D802D0" w:rsidP="002B790E">
      <w:pPr>
        <w:spacing w:line="360" w:lineRule="auto"/>
        <w:rPr>
          <w:rFonts w:cs="Arial"/>
          <w:szCs w:val="24"/>
        </w:rPr>
      </w:pPr>
    </w:p>
    <w:p w14:paraId="691BF676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References</w:t>
      </w:r>
    </w:p>
    <w:p w14:paraId="70CAF64A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Mandatory style:</w:t>
      </w:r>
      <w:r w:rsidRPr="002B790E">
        <w:rPr>
          <w:rFonts w:cs="Arial"/>
          <w:lang w:val="en-US"/>
        </w:rPr>
        <w:t xml:space="preserve"> Vancouver / AMA</w:t>
      </w:r>
    </w:p>
    <w:p w14:paraId="35576487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Requirements:</w:t>
      </w:r>
      <w:r w:rsidRPr="002B790E">
        <w:rPr>
          <w:rFonts w:cs="Arial"/>
          <w:lang w:val="en-US"/>
        </w:rPr>
        <w:br/>
        <w:t>• Numbered in order of appearance in the text</w:t>
      </w:r>
      <w:r w:rsidRPr="002B790E">
        <w:rPr>
          <w:rFonts w:cs="Arial"/>
          <w:lang w:val="en-US"/>
        </w:rPr>
        <w:br/>
        <w:t>• DOI or persistent link must be included whenever available</w:t>
      </w:r>
    </w:p>
    <w:p w14:paraId="74B85B64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Example with DOI:</w:t>
      </w:r>
      <w:r w:rsidRPr="002B790E">
        <w:rPr>
          <w:rFonts w:cs="Arial"/>
          <w:lang w:val="en-US"/>
        </w:rPr>
        <w:br/>
        <w:t xml:space="preserve">De Castro EF, </w:t>
      </w:r>
      <w:proofErr w:type="spellStart"/>
      <w:r w:rsidRPr="002B790E">
        <w:rPr>
          <w:rFonts w:cs="Arial"/>
          <w:lang w:val="en-US"/>
        </w:rPr>
        <w:t>Nima</w:t>
      </w:r>
      <w:proofErr w:type="spellEnd"/>
      <w:r w:rsidRPr="002B790E">
        <w:rPr>
          <w:rFonts w:cs="Arial"/>
          <w:lang w:val="en-US"/>
        </w:rPr>
        <w:t xml:space="preserve"> G, </w:t>
      </w:r>
      <w:proofErr w:type="spellStart"/>
      <w:r w:rsidRPr="002B790E">
        <w:rPr>
          <w:rFonts w:cs="Arial"/>
          <w:lang w:val="en-US"/>
        </w:rPr>
        <w:t>Rueggeberg</w:t>
      </w:r>
      <w:proofErr w:type="spellEnd"/>
      <w:r w:rsidRPr="002B790E">
        <w:rPr>
          <w:rFonts w:cs="Arial"/>
          <w:lang w:val="en-US"/>
        </w:rPr>
        <w:t xml:space="preserve"> FA, Giannini M. Effect of build orientation in accuracy, flexural modulus, flexural strength, and microhardness of 3D-printed resins for provisional restorations. J Mech </w:t>
      </w:r>
      <w:proofErr w:type="spellStart"/>
      <w:r w:rsidRPr="002B790E">
        <w:rPr>
          <w:rFonts w:cs="Arial"/>
          <w:lang w:val="en-US"/>
        </w:rPr>
        <w:t>Behav</w:t>
      </w:r>
      <w:proofErr w:type="spellEnd"/>
      <w:r w:rsidRPr="002B790E">
        <w:rPr>
          <w:rFonts w:cs="Arial"/>
          <w:lang w:val="en-US"/>
        </w:rPr>
        <w:t xml:space="preserve"> Biomed Mater. </w:t>
      </w:r>
      <w:proofErr w:type="gramStart"/>
      <w:r w:rsidRPr="002B790E">
        <w:rPr>
          <w:rFonts w:cs="Arial"/>
          <w:lang w:val="en-US"/>
        </w:rPr>
        <w:t>2022;136:105479</w:t>
      </w:r>
      <w:proofErr w:type="gramEnd"/>
      <w:r w:rsidRPr="002B790E">
        <w:rPr>
          <w:rFonts w:cs="Arial"/>
          <w:lang w:val="en-US"/>
        </w:rPr>
        <w:t xml:space="preserve">. </w:t>
      </w:r>
      <w:proofErr w:type="gramStart"/>
      <w:r w:rsidRPr="002B790E">
        <w:rPr>
          <w:rFonts w:cs="Arial"/>
          <w:lang w:val="en-US"/>
        </w:rPr>
        <w:t>doi:10.1016/j.jmbbm</w:t>
      </w:r>
      <w:proofErr w:type="gramEnd"/>
      <w:r w:rsidRPr="002B790E">
        <w:rPr>
          <w:rFonts w:cs="Arial"/>
          <w:lang w:val="en-US"/>
        </w:rPr>
        <w:t>.2022.105479</w:t>
      </w:r>
    </w:p>
    <w:p w14:paraId="5F970F0D" w14:textId="77777777" w:rsidR="002B790E" w:rsidRPr="002B790E" w:rsidRDefault="002B790E" w:rsidP="002B790E">
      <w:pPr>
        <w:pStyle w:val="NormalWeb"/>
        <w:spacing w:line="360" w:lineRule="auto"/>
        <w:rPr>
          <w:rFonts w:cs="Arial"/>
        </w:rPr>
      </w:pPr>
      <w:r w:rsidRPr="002B790E">
        <w:rPr>
          <w:rStyle w:val="Textoennegrita"/>
          <w:rFonts w:cs="Arial"/>
          <w:lang w:val="en-US"/>
        </w:rPr>
        <w:t>Online example:</w:t>
      </w:r>
      <w:r w:rsidRPr="002B790E">
        <w:rPr>
          <w:rFonts w:cs="Arial"/>
          <w:lang w:val="en-US"/>
        </w:rPr>
        <w:br/>
        <w:t xml:space="preserve">Kim D, Shim JS, Lee D, Shin SH, Nam NE, Park KH. Effects of post-curing time on the mechanical and color properties of three-dimensional printed crown and bridge materials. </w:t>
      </w:r>
      <w:proofErr w:type="spellStart"/>
      <w:r w:rsidRPr="002B790E">
        <w:rPr>
          <w:rFonts w:cs="Arial"/>
        </w:rPr>
        <w:t>Polymers</w:t>
      </w:r>
      <w:proofErr w:type="spellEnd"/>
      <w:r w:rsidRPr="002B790E">
        <w:rPr>
          <w:rFonts w:cs="Arial"/>
        </w:rPr>
        <w:t xml:space="preserve">. 2020;12(11):2762. </w:t>
      </w:r>
      <w:hyperlink r:id="rId7" w:tgtFrame="_new" w:history="1">
        <w:r w:rsidRPr="002B790E">
          <w:rPr>
            <w:rStyle w:val="Hipervnculo"/>
            <w:rFonts w:cs="Arial"/>
          </w:rPr>
          <w:t>https://doi.org/10.3390/polym12112762</w:t>
        </w:r>
      </w:hyperlink>
    </w:p>
    <w:p w14:paraId="41294C26" w14:textId="77777777" w:rsidR="002B790E" w:rsidRPr="002B790E" w:rsidRDefault="00F7515B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2E12CB6E">
          <v:rect id="_x0000_i1033" style="width:0;height:1.5pt" o:hralign="center" o:hrstd="t" o:hr="t" fillcolor="#a0a0a0" stroked="f"/>
        </w:pict>
      </w:r>
    </w:p>
    <w:p w14:paraId="685B3341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Technical Requirements</w:t>
      </w:r>
    </w:p>
    <w:p w14:paraId="0DCA4292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 xml:space="preserve">• </w:t>
      </w:r>
      <w:r w:rsidRPr="002B790E">
        <w:rPr>
          <w:rStyle w:val="Textoennegrita"/>
          <w:rFonts w:cs="Arial"/>
          <w:lang w:val="en-US"/>
        </w:rPr>
        <w:t>Language:</w:t>
      </w:r>
      <w:r w:rsidRPr="002B790E">
        <w:rPr>
          <w:rFonts w:cs="Arial"/>
          <w:lang w:val="en-US"/>
        </w:rPr>
        <w:t xml:space="preserve"> English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Maximum number of authors:</w:t>
      </w:r>
      <w:r w:rsidRPr="002B790E">
        <w:rPr>
          <w:rFonts w:cs="Arial"/>
          <w:lang w:val="en-US"/>
        </w:rPr>
        <w:t xml:space="preserve"> 5</w:t>
      </w:r>
      <w:r w:rsidRPr="002B790E">
        <w:rPr>
          <w:rFonts w:cs="Arial"/>
          <w:lang w:val="en-US"/>
        </w:rPr>
        <w:br/>
        <w:t>– Additional author: Administrative fee applies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Maximum length:</w:t>
      </w:r>
      <w:r w:rsidRPr="002B790E">
        <w:rPr>
          <w:rFonts w:cs="Arial"/>
          <w:lang w:val="en-US"/>
        </w:rPr>
        <w:br/>
        <w:t>– Original research and reviews: 5,000 words</w:t>
      </w:r>
      <w:r w:rsidRPr="002B790E">
        <w:rPr>
          <w:rFonts w:cs="Arial"/>
          <w:lang w:val="en-US"/>
        </w:rPr>
        <w:br/>
        <w:t>– Case reports: 3,000 words</w:t>
      </w:r>
      <w:r w:rsidRPr="002B790E">
        <w:rPr>
          <w:rFonts w:cs="Arial"/>
          <w:lang w:val="en-US"/>
        </w:rPr>
        <w:br/>
        <w:t>– Letters to the Editor: 800 words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Tables and figures:</w:t>
      </w:r>
      <w:r w:rsidRPr="002B790E">
        <w:rPr>
          <w:rFonts w:cs="Arial"/>
          <w:lang w:val="en-US"/>
        </w:rPr>
        <w:t xml:space="preserve"> Maximum 5 in total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Maximum file size:</w:t>
      </w:r>
      <w:r w:rsidRPr="002B790E">
        <w:rPr>
          <w:rFonts w:cs="Arial"/>
          <w:lang w:val="en-US"/>
        </w:rPr>
        <w:t xml:space="preserve"> 5 MB</w:t>
      </w:r>
      <w:r w:rsidRPr="002B790E">
        <w:rPr>
          <w:rFonts w:cs="Arial"/>
          <w:lang w:val="en-US"/>
        </w:rPr>
        <w:br/>
      </w:r>
      <w:r w:rsidRPr="002B790E">
        <w:rPr>
          <w:rFonts w:cs="Arial"/>
          <w:lang w:val="en-US"/>
        </w:rPr>
        <w:lastRenderedPageBreak/>
        <w:t xml:space="preserve">• </w:t>
      </w:r>
      <w:r w:rsidRPr="002B790E">
        <w:rPr>
          <w:rStyle w:val="Textoennegrita"/>
          <w:rFonts w:cs="Arial"/>
          <w:lang w:val="en-US"/>
        </w:rPr>
        <w:t>File format:</w:t>
      </w:r>
      <w:r w:rsidRPr="002B790E">
        <w:rPr>
          <w:rFonts w:cs="Arial"/>
          <w:lang w:val="en-US"/>
        </w:rPr>
        <w:t xml:space="preserve"> DOC or DOCX</w:t>
      </w:r>
      <w:r w:rsidRPr="002B790E">
        <w:rPr>
          <w:rFonts w:cs="Arial"/>
          <w:lang w:val="en-US"/>
        </w:rPr>
        <w:br/>
        <w:t xml:space="preserve">• </w:t>
      </w:r>
      <w:r w:rsidRPr="002B790E">
        <w:rPr>
          <w:rStyle w:val="Textoennegrita"/>
          <w:rFonts w:cs="Arial"/>
          <w:lang w:val="en-US"/>
        </w:rPr>
        <w:t>Line spacing:</w:t>
      </w:r>
      <w:r w:rsidRPr="002B790E">
        <w:rPr>
          <w:rFonts w:cs="Arial"/>
          <w:lang w:val="en-US"/>
        </w:rPr>
        <w:t xml:space="preserve"> Single</w:t>
      </w:r>
    </w:p>
    <w:p w14:paraId="23689B7B" w14:textId="77777777" w:rsidR="002B790E" w:rsidRPr="002B790E" w:rsidRDefault="002B790E" w:rsidP="002B790E">
      <w:pPr>
        <w:pStyle w:val="Ttulo3"/>
        <w:spacing w:line="360" w:lineRule="auto"/>
        <w:rPr>
          <w:rFonts w:cs="Arial"/>
          <w:sz w:val="24"/>
          <w:szCs w:val="24"/>
          <w:lang w:val="en-US"/>
        </w:rPr>
      </w:pPr>
      <w:r w:rsidRPr="002B790E">
        <w:rPr>
          <w:rFonts w:cs="Arial"/>
          <w:sz w:val="24"/>
          <w:szCs w:val="24"/>
          <w:lang w:val="en-US"/>
        </w:rPr>
        <w:t>File Name Format</w:t>
      </w:r>
    </w:p>
    <w:p w14:paraId="7F217940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Surname_FirstWordsOfTitle_TUMI.docx</w:t>
      </w:r>
    </w:p>
    <w:p w14:paraId="42357599" w14:textId="77777777" w:rsidR="002B790E" w:rsidRPr="002B790E" w:rsidRDefault="002B790E" w:rsidP="002B790E">
      <w:pPr>
        <w:pStyle w:val="NormalWeb"/>
        <w:spacing w:line="360" w:lineRule="auto"/>
        <w:rPr>
          <w:rFonts w:cs="Arial"/>
        </w:rPr>
      </w:pPr>
      <w:proofErr w:type="spellStart"/>
      <w:r w:rsidRPr="002B790E">
        <w:rPr>
          <w:rStyle w:val="Textoennegrita"/>
          <w:rFonts w:cs="Arial"/>
        </w:rPr>
        <w:t>Example</w:t>
      </w:r>
      <w:proofErr w:type="spellEnd"/>
      <w:r w:rsidRPr="002B790E">
        <w:rPr>
          <w:rStyle w:val="Textoennegrita"/>
          <w:rFonts w:cs="Arial"/>
        </w:rPr>
        <w:t>:</w:t>
      </w:r>
      <w:r w:rsidRPr="002B790E">
        <w:rPr>
          <w:rFonts w:cs="Arial"/>
        </w:rPr>
        <w:br/>
        <w:t>Garcia_ImplantSurface_Periodontology_TUMI.docx</w:t>
      </w:r>
    </w:p>
    <w:p w14:paraId="1F313291" w14:textId="77777777" w:rsidR="00EA2E4C" w:rsidRPr="00587284" w:rsidRDefault="00EA2E4C" w:rsidP="00587284">
      <w:pPr>
        <w:spacing w:line="360" w:lineRule="auto"/>
        <w:rPr>
          <w:rFonts w:cs="Arial"/>
          <w:szCs w:val="24"/>
        </w:rPr>
      </w:pPr>
    </w:p>
    <w:sectPr w:rsidR="00EA2E4C" w:rsidRPr="00587284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BF02A" w14:textId="77777777" w:rsidR="00F7515B" w:rsidRDefault="00F7515B" w:rsidP="004B419A">
      <w:pPr>
        <w:spacing w:after="0" w:line="240" w:lineRule="auto"/>
      </w:pPr>
      <w:r>
        <w:separator/>
      </w:r>
    </w:p>
  </w:endnote>
  <w:endnote w:type="continuationSeparator" w:id="0">
    <w:p w14:paraId="22CFEF0E" w14:textId="77777777" w:rsidR="00F7515B" w:rsidRDefault="00F7515B" w:rsidP="004B4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3705616"/>
      <w:docPartObj>
        <w:docPartGallery w:val="Page Numbers (Bottom of Page)"/>
        <w:docPartUnique/>
      </w:docPartObj>
    </w:sdtPr>
    <w:sdtEndPr>
      <w:rPr>
        <w:rFonts w:cs="Arial"/>
        <w:b/>
        <w:bCs/>
      </w:rPr>
    </w:sdtEndPr>
    <w:sdtContent>
      <w:p w14:paraId="400B7179" w14:textId="17C13B2C" w:rsidR="00D7685E" w:rsidRPr="00D7685E" w:rsidRDefault="00D7685E">
        <w:pPr>
          <w:pStyle w:val="Piedepgina"/>
          <w:jc w:val="right"/>
          <w:rPr>
            <w:rFonts w:cs="Arial"/>
            <w:b/>
            <w:bCs/>
          </w:rPr>
        </w:pPr>
        <w:r w:rsidRPr="00D7685E">
          <w:rPr>
            <w:rFonts w:cs="Arial"/>
            <w:b/>
            <w:bCs/>
          </w:rPr>
          <w:fldChar w:fldCharType="begin"/>
        </w:r>
        <w:r w:rsidRPr="00D7685E">
          <w:rPr>
            <w:rFonts w:cs="Arial"/>
            <w:b/>
            <w:bCs/>
          </w:rPr>
          <w:instrText>PAGE   \* MERGEFORMAT</w:instrText>
        </w:r>
        <w:r w:rsidRPr="00D7685E">
          <w:rPr>
            <w:rFonts w:cs="Arial"/>
            <w:b/>
            <w:bCs/>
          </w:rPr>
          <w:fldChar w:fldCharType="separate"/>
        </w:r>
        <w:r w:rsidRPr="00D7685E">
          <w:rPr>
            <w:rFonts w:cs="Arial"/>
            <w:b/>
            <w:bCs/>
            <w:lang w:val="es-ES"/>
          </w:rPr>
          <w:t>2</w:t>
        </w:r>
        <w:r w:rsidRPr="00D7685E">
          <w:rPr>
            <w:rFonts w:cs="Arial"/>
            <w:b/>
            <w:bCs/>
          </w:rPr>
          <w:fldChar w:fldCharType="end"/>
        </w:r>
      </w:p>
    </w:sdtContent>
  </w:sdt>
  <w:p w14:paraId="703EAA0B" w14:textId="45C7473C" w:rsidR="00D7685E" w:rsidRDefault="00D768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BA1FC" w14:textId="77777777" w:rsidR="00F7515B" w:rsidRDefault="00F7515B" w:rsidP="004B419A">
      <w:pPr>
        <w:spacing w:after="0" w:line="240" w:lineRule="auto"/>
      </w:pPr>
      <w:r>
        <w:separator/>
      </w:r>
    </w:p>
  </w:footnote>
  <w:footnote w:type="continuationSeparator" w:id="0">
    <w:p w14:paraId="643CDFA4" w14:textId="77777777" w:rsidR="00F7515B" w:rsidRDefault="00F7515B" w:rsidP="004B41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B1D73" w14:textId="6DC1A904" w:rsidR="004B419A" w:rsidRDefault="003214C0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E0C5CFD" wp14:editId="3AC9F828">
          <wp:simplePos x="0" y="0"/>
          <wp:positionH relativeFrom="column">
            <wp:posOffset>3339385</wp:posOffset>
          </wp:positionH>
          <wp:positionV relativeFrom="paragraph">
            <wp:posOffset>-340360</wp:posOffset>
          </wp:positionV>
          <wp:extent cx="2847340" cy="568325"/>
          <wp:effectExtent l="0" t="0" r="0" b="317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340" cy="568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B419A">
      <w:rPr>
        <w:noProof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04F3C42F" wp14:editId="427B3C1A">
              <wp:simplePos x="0" y="0"/>
              <wp:positionH relativeFrom="column">
                <wp:posOffset>-1072184</wp:posOffset>
              </wp:positionH>
              <wp:positionV relativeFrom="paragraph">
                <wp:posOffset>-457531</wp:posOffset>
              </wp:positionV>
              <wp:extent cx="7550150" cy="763325"/>
              <wp:effectExtent l="0" t="0" r="0" b="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150" cy="763325"/>
                      </a:xfrm>
                      <a:prstGeom prst="rect">
                        <a:avLst/>
                      </a:prstGeom>
                      <a:solidFill>
                        <a:srgbClr val="1B265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65B5FB1" id="Rectángulo 2" o:spid="_x0000_s1026" style="position:absolute;margin-left:-84.4pt;margin-top:-36.05pt;width:594.5pt;height:60.1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" fillcolor="#1b2651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33" style="width:0;height:1.5pt" o:hralign="center" o:bullet="t" o:hrstd="t" o:hr="t" fillcolor="#a0a0a0" stroked="f"/>
    </w:pict>
  </w:numPicBullet>
  <w:abstractNum w:abstractNumId="0" w15:restartNumberingAfterBreak="0">
    <w:nsid w:val="08560D27"/>
    <w:multiLevelType w:val="multilevel"/>
    <w:tmpl w:val="79E01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1F0A5A"/>
    <w:multiLevelType w:val="multilevel"/>
    <w:tmpl w:val="B9FCA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EE24FD"/>
    <w:multiLevelType w:val="multilevel"/>
    <w:tmpl w:val="5B821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B10588"/>
    <w:multiLevelType w:val="multilevel"/>
    <w:tmpl w:val="EAC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ED3CC1"/>
    <w:multiLevelType w:val="multilevel"/>
    <w:tmpl w:val="E5F6D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3330C4"/>
    <w:multiLevelType w:val="multilevel"/>
    <w:tmpl w:val="0D280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529EF"/>
    <w:multiLevelType w:val="multilevel"/>
    <w:tmpl w:val="E502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044D79"/>
    <w:multiLevelType w:val="multilevel"/>
    <w:tmpl w:val="DAEA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3E04DA"/>
    <w:multiLevelType w:val="multilevel"/>
    <w:tmpl w:val="8FC63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17758C"/>
    <w:multiLevelType w:val="multilevel"/>
    <w:tmpl w:val="B066D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B601B6"/>
    <w:multiLevelType w:val="multilevel"/>
    <w:tmpl w:val="A958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C81FB6"/>
    <w:multiLevelType w:val="multilevel"/>
    <w:tmpl w:val="977E2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F712A8"/>
    <w:multiLevelType w:val="multilevel"/>
    <w:tmpl w:val="B0DA1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0"/>
  </w:num>
  <w:num w:numId="5">
    <w:abstractNumId w:val="8"/>
  </w:num>
  <w:num w:numId="6">
    <w:abstractNumId w:val="4"/>
  </w:num>
  <w:num w:numId="7">
    <w:abstractNumId w:val="11"/>
  </w:num>
  <w:num w:numId="8">
    <w:abstractNumId w:val="3"/>
  </w:num>
  <w:num w:numId="9">
    <w:abstractNumId w:val="12"/>
  </w:num>
  <w:num w:numId="10">
    <w:abstractNumId w:val="1"/>
  </w:num>
  <w:num w:numId="11">
    <w:abstractNumId w:val="9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37A"/>
    <w:rsid w:val="0006137A"/>
    <w:rsid w:val="000836CA"/>
    <w:rsid w:val="00106949"/>
    <w:rsid w:val="002B790E"/>
    <w:rsid w:val="003214C0"/>
    <w:rsid w:val="003504BE"/>
    <w:rsid w:val="004B419A"/>
    <w:rsid w:val="00587284"/>
    <w:rsid w:val="00622665"/>
    <w:rsid w:val="006D61AC"/>
    <w:rsid w:val="00770C45"/>
    <w:rsid w:val="0083022D"/>
    <w:rsid w:val="00D7685E"/>
    <w:rsid w:val="00D802D0"/>
    <w:rsid w:val="00E47EAD"/>
    <w:rsid w:val="00EA2E4C"/>
    <w:rsid w:val="00F7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11C7A36"/>
  <w15:chartTrackingRefBased/>
  <w15:docId w15:val="{DD4F5D76-E081-4F51-BF4E-717D63053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90E"/>
    <w:rPr>
      <w:rFonts w:ascii="Arial" w:hAnsi="Arial"/>
      <w:sz w:val="24"/>
    </w:rPr>
  </w:style>
  <w:style w:type="paragraph" w:styleId="Ttulo1">
    <w:name w:val="heading 1"/>
    <w:basedOn w:val="Normal"/>
    <w:link w:val="Ttulo1Car"/>
    <w:uiPriority w:val="9"/>
    <w:qFormat/>
    <w:rsid w:val="004B419A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es-PE"/>
    </w:rPr>
  </w:style>
  <w:style w:type="paragraph" w:styleId="Ttulo2">
    <w:name w:val="heading 2"/>
    <w:basedOn w:val="Normal"/>
    <w:link w:val="Ttulo2Car"/>
    <w:uiPriority w:val="9"/>
    <w:qFormat/>
    <w:rsid w:val="004B419A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es-PE"/>
    </w:rPr>
  </w:style>
  <w:style w:type="paragraph" w:styleId="Ttulo3">
    <w:name w:val="heading 3"/>
    <w:basedOn w:val="Normal"/>
    <w:link w:val="Ttulo3Car"/>
    <w:uiPriority w:val="9"/>
    <w:qFormat/>
    <w:rsid w:val="004B419A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137A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s-PE"/>
    </w:rPr>
  </w:style>
  <w:style w:type="character" w:customStyle="1" w:styleId="Ttulo1Car">
    <w:name w:val="Título 1 Car"/>
    <w:basedOn w:val="Fuentedeprrafopredeter"/>
    <w:link w:val="Ttulo1"/>
    <w:uiPriority w:val="9"/>
    <w:rsid w:val="004B419A"/>
    <w:rPr>
      <w:rFonts w:ascii="Times New Roman" w:eastAsia="Times New Roman" w:hAnsi="Times New Roman" w:cs="Times New Roman"/>
      <w:b/>
      <w:bCs/>
      <w:kern w:val="36"/>
      <w:sz w:val="48"/>
      <w:szCs w:val="48"/>
      <w:lang w:eastAsia="es-PE"/>
    </w:rPr>
  </w:style>
  <w:style w:type="character" w:customStyle="1" w:styleId="Ttulo2Car">
    <w:name w:val="Título 2 Car"/>
    <w:basedOn w:val="Fuentedeprrafopredeter"/>
    <w:link w:val="Ttulo2"/>
    <w:uiPriority w:val="9"/>
    <w:rsid w:val="004B419A"/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character" w:customStyle="1" w:styleId="Ttulo3Car">
    <w:name w:val="Título 3 Car"/>
    <w:basedOn w:val="Fuentedeprrafopredeter"/>
    <w:link w:val="Ttulo3"/>
    <w:uiPriority w:val="9"/>
    <w:rsid w:val="004B419A"/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character" w:styleId="Textoennegrita">
    <w:name w:val="Strong"/>
    <w:basedOn w:val="Fuentedeprrafopredeter"/>
    <w:uiPriority w:val="22"/>
    <w:qFormat/>
    <w:rsid w:val="004B419A"/>
    <w:rPr>
      <w:b/>
      <w:bCs/>
    </w:rPr>
  </w:style>
  <w:style w:type="character" w:styleId="nfasis">
    <w:name w:val="Emphasis"/>
    <w:basedOn w:val="Fuentedeprrafopredeter"/>
    <w:uiPriority w:val="20"/>
    <w:qFormat/>
    <w:rsid w:val="004B419A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4B419A"/>
    <w:rPr>
      <w:color w:val="0000FF"/>
      <w:u w:val="single"/>
    </w:rPr>
  </w:style>
  <w:style w:type="character" w:styleId="CdigoHTML">
    <w:name w:val="HTML Code"/>
    <w:basedOn w:val="Fuentedeprrafopredeter"/>
    <w:uiPriority w:val="99"/>
    <w:semiHidden/>
    <w:unhideWhenUsed/>
    <w:rsid w:val="004B419A"/>
    <w:rPr>
      <w:rFonts w:ascii="Courier New" w:eastAsia="Times New Roman" w:hAnsi="Courier New" w:cs="Courier New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4B41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419A"/>
  </w:style>
  <w:style w:type="paragraph" w:styleId="Piedepgina">
    <w:name w:val="footer"/>
    <w:basedOn w:val="Normal"/>
    <w:link w:val="PiedepginaCar"/>
    <w:uiPriority w:val="99"/>
    <w:unhideWhenUsed/>
    <w:rsid w:val="004B41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419A"/>
  </w:style>
  <w:style w:type="paragraph" w:styleId="Sinespaciado">
    <w:name w:val="No Spacing"/>
    <w:uiPriority w:val="1"/>
    <w:qFormat/>
    <w:rsid w:val="004B419A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87284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2B79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3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91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22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8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3390/polym1211276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623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Jhair Alexander Leon Rodriguez</dc:creator>
  <cp:keywords/>
  <dc:description/>
  <cp:lastModifiedBy>Jhair Alexander Leon Rodriguez</cp:lastModifiedBy>
  <cp:revision>7</cp:revision>
  <dcterms:created xsi:type="dcterms:W3CDTF">2026-02-03T22:11:00Z</dcterms:created>
  <dcterms:modified xsi:type="dcterms:W3CDTF">2026-02-05T12:49:00Z</dcterms:modified>
</cp:coreProperties>
</file>